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B6C9" w14:textId="47685211" w:rsidR="006035E0" w:rsidRPr="00EC7AE6" w:rsidRDefault="004C61A1">
      <w:pPr>
        <w:rPr>
          <w:b/>
          <w:sz w:val="4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31EE5C" wp14:editId="673D63FB">
            <wp:simplePos x="0" y="0"/>
            <wp:positionH relativeFrom="column">
              <wp:posOffset>4436110</wp:posOffset>
            </wp:positionH>
            <wp:positionV relativeFrom="paragraph">
              <wp:posOffset>-186690</wp:posOffset>
            </wp:positionV>
            <wp:extent cx="1327785" cy="13716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46" w:rsidRPr="00EC7AE6">
        <w:rPr>
          <w:b/>
          <w:sz w:val="48"/>
        </w:rPr>
        <w:t xml:space="preserve">Girly Weekend </w:t>
      </w:r>
    </w:p>
    <w:p w14:paraId="2091EEA0" w14:textId="36612229" w:rsidR="007851D4" w:rsidRDefault="007851D4" w:rsidP="007851D4">
      <w:r w:rsidRPr="007E668C">
        <w:rPr>
          <w:b/>
        </w:rPr>
        <w:t>Date:</w:t>
      </w:r>
      <w:r>
        <w:t xml:space="preserve"> </w:t>
      </w:r>
      <w:r w:rsidR="00022746">
        <w:t>March 20-21</w:t>
      </w:r>
      <w:r>
        <w:t>, 2020</w:t>
      </w:r>
    </w:p>
    <w:p w14:paraId="197C2D0B" w14:textId="144D9C5D" w:rsidR="007851D4" w:rsidRDefault="007851D4" w:rsidP="007851D4">
      <w:pPr>
        <w:ind w:firstLine="720"/>
      </w:pPr>
      <w:r>
        <w:t xml:space="preserve">Friday, </w:t>
      </w:r>
      <w:r w:rsidR="00022746">
        <w:t>March 20</w:t>
      </w:r>
      <w:r>
        <w:t xml:space="preserve">- Meet at </w:t>
      </w:r>
      <w:r w:rsidR="00022746">
        <w:t>7</w:t>
      </w:r>
      <w:r>
        <w:t>pm</w:t>
      </w:r>
      <w:r w:rsidR="00022746">
        <w:t xml:space="preserve"> (Eat Dinner before you come) </w:t>
      </w:r>
    </w:p>
    <w:p w14:paraId="4BD8CC52" w14:textId="7F6FB0C0" w:rsidR="007851D4" w:rsidRDefault="007851D4" w:rsidP="007851D4">
      <w:pPr>
        <w:ind w:firstLine="720"/>
      </w:pPr>
      <w:r>
        <w:t>S</w:t>
      </w:r>
      <w:r w:rsidR="00022746">
        <w:t>aturday, March 21</w:t>
      </w:r>
      <w:r w:rsidR="00022746" w:rsidRPr="00022746">
        <w:rPr>
          <w:vertAlign w:val="superscript"/>
        </w:rPr>
        <w:t>st</w:t>
      </w:r>
      <w:r w:rsidR="00022746">
        <w:t xml:space="preserve"> return to LWCC by 7:30pm </w:t>
      </w:r>
    </w:p>
    <w:p w14:paraId="57235103" w14:textId="77777777" w:rsidR="007851D4" w:rsidRPr="00424EEA" w:rsidRDefault="007851D4" w:rsidP="007851D4">
      <w:pPr>
        <w:ind w:firstLine="720"/>
        <w:rPr>
          <w:sz w:val="8"/>
        </w:rPr>
      </w:pPr>
    </w:p>
    <w:p w14:paraId="00E7B729" w14:textId="08E0FECA" w:rsidR="007851D4" w:rsidRDefault="007851D4" w:rsidP="007851D4">
      <w:pPr>
        <w:rPr>
          <w:b/>
        </w:rPr>
      </w:pPr>
      <w:r>
        <w:rPr>
          <w:b/>
        </w:rPr>
        <w:t xml:space="preserve">Where: </w:t>
      </w:r>
      <w:r w:rsidR="00022746">
        <w:t xml:space="preserve">Living Water Community Church/ Hershey E Free Church </w:t>
      </w:r>
    </w:p>
    <w:p w14:paraId="546A55EB" w14:textId="49B55606" w:rsidR="007851D4" w:rsidRPr="007E668C" w:rsidRDefault="007851D4" w:rsidP="007851D4">
      <w:r w:rsidRPr="007602F6">
        <w:rPr>
          <w:b/>
        </w:rPr>
        <w:t>Who</w:t>
      </w:r>
      <w:r>
        <w:rPr>
          <w:b/>
        </w:rPr>
        <w:t>:</w:t>
      </w:r>
      <w:r>
        <w:tab/>
        <w:t xml:space="preserve">All </w:t>
      </w:r>
      <w:r w:rsidR="00022746">
        <w:t>8</w:t>
      </w:r>
      <w:r w:rsidRPr="007E668C">
        <w:rPr>
          <w:vertAlign w:val="superscript"/>
        </w:rPr>
        <w:t>th</w:t>
      </w:r>
      <w:r>
        <w:t xml:space="preserve"> -12</w:t>
      </w:r>
      <w:r w:rsidRPr="007E668C">
        <w:rPr>
          <w:vertAlign w:val="superscript"/>
        </w:rPr>
        <w:t>th</w:t>
      </w:r>
      <w:r>
        <w:t xml:space="preserve"> Grade </w:t>
      </w:r>
      <w:r w:rsidR="00022746">
        <w:t>Girls</w:t>
      </w:r>
    </w:p>
    <w:p w14:paraId="0E6EF0CA" w14:textId="2A5DAE9C" w:rsidR="007851D4" w:rsidRPr="007E668C" w:rsidRDefault="007851D4" w:rsidP="007851D4">
      <w:r w:rsidRPr="007602F6">
        <w:rPr>
          <w:b/>
        </w:rPr>
        <w:t>What to expect</w:t>
      </w:r>
      <w:r>
        <w:rPr>
          <w:b/>
        </w:rPr>
        <w:t>:</w:t>
      </w:r>
      <w:r>
        <w:t xml:space="preserve"> </w:t>
      </w:r>
      <w:r w:rsidR="0046764B">
        <w:t xml:space="preserve">Girly weekend is a year </w:t>
      </w:r>
      <w:r w:rsidR="004C61A1">
        <w:t>opportunity for the girls o</w:t>
      </w:r>
      <w:r w:rsidR="008069F3">
        <w:t>f</w:t>
      </w:r>
      <w:r w:rsidR="004C61A1">
        <w:t xml:space="preserve"> “The Well” to gather in fellowship and learn how God has made them. This year we will be join Hershey Evangelical Free Church and taking part in their Confidence Conference.  </w:t>
      </w:r>
      <w:r w:rsidR="00CB65D4">
        <w:t xml:space="preserve">This </w:t>
      </w:r>
      <w:r w:rsidR="004C61A1">
        <w:t>a</w:t>
      </w:r>
      <w:r w:rsidR="00CB65D4">
        <w:t xml:space="preserve">nnual </w:t>
      </w:r>
      <w:r w:rsidR="004C61A1">
        <w:t>c</w:t>
      </w:r>
      <w:r w:rsidR="00CB65D4">
        <w:t xml:space="preserve">onference is jam-packed with worship, teaching and breakout sessions for girls to realize their value in Christ and how to live with a passion for Him! We pray that each girl is brought to the conference intentionally by God and that </w:t>
      </w:r>
      <w:r w:rsidR="004C61A1">
        <w:t>t</w:t>
      </w:r>
      <w:r w:rsidR="00CB65D4">
        <w:t>hey learn lifelong, valuable lessons from the gospel about God’s amazing plan for their beautiful lives!</w:t>
      </w:r>
    </w:p>
    <w:p w14:paraId="78C7B9CB" w14:textId="5EC1D3A9" w:rsidR="007851D4" w:rsidRDefault="007851D4" w:rsidP="00EC7AE6">
      <w:r w:rsidRPr="007602F6">
        <w:rPr>
          <w:b/>
        </w:rPr>
        <w:t>Cost- $</w:t>
      </w:r>
      <w:r w:rsidR="00022746">
        <w:rPr>
          <w:b/>
        </w:rPr>
        <w:t>25</w:t>
      </w:r>
      <w:r w:rsidR="00CB65D4">
        <w:t xml:space="preserve"> </w:t>
      </w:r>
      <w:r w:rsidR="00022746" w:rsidRPr="00022746">
        <w:t xml:space="preserve"> </w:t>
      </w:r>
    </w:p>
    <w:p w14:paraId="64743587" w14:textId="4177793A" w:rsidR="00CB65D4" w:rsidRDefault="007851D4" w:rsidP="007851D4">
      <w:r w:rsidRPr="007602F6">
        <w:rPr>
          <w:b/>
        </w:rPr>
        <w:t>How to Register</w:t>
      </w:r>
      <w:r>
        <w:rPr>
          <w:b/>
        </w:rPr>
        <w:t>:</w:t>
      </w:r>
      <w:r>
        <w:t xml:space="preserve"> </w:t>
      </w:r>
      <w:r w:rsidR="00022746">
        <w:t xml:space="preserve">March </w:t>
      </w:r>
      <w:r w:rsidR="004C61A1">
        <w:t>15</w:t>
      </w:r>
      <w:r w:rsidR="00022746" w:rsidRPr="00022746">
        <w:rPr>
          <w:vertAlign w:val="superscript"/>
        </w:rPr>
        <w:t>th</w:t>
      </w:r>
      <w:r w:rsidR="00022746">
        <w:t xml:space="preserve"> Deadline</w:t>
      </w:r>
      <w:r>
        <w:t>-Go online to Livingwatercc.com and Submit $</w:t>
      </w:r>
      <w:r w:rsidR="00022746">
        <w:t>25</w:t>
      </w:r>
      <w:r w:rsidR="00CB65D4">
        <w:t xml:space="preserve">. </w:t>
      </w:r>
    </w:p>
    <w:p w14:paraId="212F993C" w14:textId="00916249" w:rsidR="007851D4" w:rsidRDefault="00022746" w:rsidP="007851D4">
      <w:r>
        <w:t xml:space="preserve"> 2020</w:t>
      </w:r>
      <w:r w:rsidR="007851D4">
        <w:t xml:space="preserve"> Liability Waiver for The Well will be sent to you and are to be completed prior to the trip.  </w:t>
      </w:r>
    </w:p>
    <w:p w14:paraId="3A164945" w14:textId="77777777" w:rsidR="007851D4" w:rsidRDefault="007851D4" w:rsidP="007851D4">
      <w:r w:rsidRPr="007E668C">
        <w:rPr>
          <w:b/>
        </w:rPr>
        <w:t xml:space="preserve">What to Bring: </w:t>
      </w:r>
      <w:r>
        <w:t xml:space="preserve"> </w:t>
      </w:r>
    </w:p>
    <w:p w14:paraId="0405B7EF" w14:textId="070A776E" w:rsidR="007851D4" w:rsidRDefault="007851D4" w:rsidP="007851D4">
      <w:r>
        <w:t>Bedding – Sleeping Bag</w:t>
      </w:r>
      <w:r w:rsidR="00EC7AE6">
        <w:t xml:space="preserve">, Pillow </w:t>
      </w:r>
    </w:p>
    <w:p w14:paraId="5924E011" w14:textId="37170EE2" w:rsidR="007851D4" w:rsidRDefault="007851D4" w:rsidP="007851D4">
      <w:r>
        <w:t>Clothes</w:t>
      </w:r>
    </w:p>
    <w:p w14:paraId="091386E0" w14:textId="4B93597A" w:rsidR="00CB65D4" w:rsidRDefault="00CB65D4" w:rsidP="007851D4">
      <w:r>
        <w:t xml:space="preserve">Any personal </w:t>
      </w:r>
      <w:r w:rsidR="001002C8">
        <w:t xml:space="preserve">items </w:t>
      </w:r>
      <w:r>
        <w:t>need</w:t>
      </w:r>
      <w:r w:rsidR="001002C8">
        <w:t>ed</w:t>
      </w:r>
      <w:bookmarkStart w:id="0" w:name="_GoBack"/>
      <w:bookmarkEnd w:id="0"/>
      <w:r>
        <w:t xml:space="preserve"> for the night  </w:t>
      </w:r>
    </w:p>
    <w:p w14:paraId="3DF1038A" w14:textId="066B54E4" w:rsidR="00A2204A" w:rsidRPr="004C61A1" w:rsidRDefault="007851D4">
      <w:r>
        <w:t>MOST IMPORTANTLY: Bible, Notebook and Pen</w:t>
      </w:r>
      <w:r w:rsidR="00A2204A">
        <w:t xml:space="preserve"> (bring a string bag or small bag to carry during the conference)</w:t>
      </w:r>
    </w:p>
    <w:p w14:paraId="37DB2E9B" w14:textId="18AF649B" w:rsidR="00A2204A" w:rsidRDefault="00A2204A">
      <w:pPr>
        <w:rPr>
          <w:b/>
        </w:rPr>
        <w:sectPr w:rsidR="00A2204A" w:rsidSect="001626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E69013" w14:textId="6040FA9C" w:rsidR="007851D4" w:rsidRDefault="00A2204A">
      <w:pPr>
        <w:rPr>
          <w:b/>
        </w:rPr>
      </w:pPr>
      <w:r>
        <w:rPr>
          <w:b/>
        </w:rPr>
        <w:t xml:space="preserve">Friday </w:t>
      </w:r>
    </w:p>
    <w:p w14:paraId="30D6BAA7" w14:textId="6D07BC82" w:rsidR="00A2204A" w:rsidRDefault="00A2204A">
      <w:r>
        <w:rPr>
          <w:b/>
        </w:rPr>
        <w:tab/>
      </w:r>
      <w:r w:rsidRPr="00A2204A">
        <w:t>7pm</w:t>
      </w:r>
      <w:r>
        <w:t xml:space="preserve">- </w:t>
      </w:r>
      <w:r w:rsidRPr="00A2204A">
        <w:t xml:space="preserve">Check-in and Baking </w:t>
      </w:r>
    </w:p>
    <w:p w14:paraId="44195D67" w14:textId="383B8A0F" w:rsidR="00A2204A" w:rsidRDefault="00A2204A">
      <w:r>
        <w:tab/>
        <w:t xml:space="preserve">8:30pm- Games (Leader Food Wars) </w:t>
      </w:r>
    </w:p>
    <w:p w14:paraId="02EB6502" w14:textId="5CD7C8A0" w:rsidR="00A2204A" w:rsidRDefault="00A2204A">
      <w:r>
        <w:tab/>
        <w:t xml:space="preserve">9:30pm- Movie </w:t>
      </w:r>
    </w:p>
    <w:p w14:paraId="5D3896A3" w14:textId="11EB2A16" w:rsidR="00A2204A" w:rsidRDefault="00A2204A">
      <w:r>
        <w:tab/>
        <w:t>Get some sleep after the movie!</w:t>
      </w:r>
    </w:p>
    <w:p w14:paraId="33816779" w14:textId="77777777" w:rsidR="004C61A1" w:rsidRDefault="004C61A1">
      <w:pPr>
        <w:rPr>
          <w:b/>
        </w:rPr>
      </w:pPr>
    </w:p>
    <w:p w14:paraId="6584032D" w14:textId="77777777" w:rsidR="004C61A1" w:rsidRDefault="004C61A1">
      <w:pPr>
        <w:rPr>
          <w:b/>
        </w:rPr>
      </w:pPr>
    </w:p>
    <w:p w14:paraId="47F2420D" w14:textId="77777777" w:rsidR="004C61A1" w:rsidRDefault="004C61A1">
      <w:pPr>
        <w:rPr>
          <w:b/>
        </w:rPr>
      </w:pPr>
    </w:p>
    <w:p w14:paraId="05BA472B" w14:textId="1BB34888" w:rsidR="00A2204A" w:rsidRDefault="00A2204A">
      <w:pPr>
        <w:rPr>
          <w:b/>
        </w:rPr>
      </w:pPr>
      <w:r>
        <w:rPr>
          <w:b/>
        </w:rPr>
        <w:t>Saturday</w:t>
      </w:r>
    </w:p>
    <w:p w14:paraId="540D6036" w14:textId="3A905435" w:rsidR="00A2204A" w:rsidRDefault="00A2204A">
      <w:r>
        <w:rPr>
          <w:b/>
        </w:rPr>
        <w:tab/>
      </w:r>
      <w:r>
        <w:t>7:15am- Breakfast</w:t>
      </w:r>
    </w:p>
    <w:p w14:paraId="7465D69B" w14:textId="3E638E64" w:rsidR="00A2204A" w:rsidRDefault="00A2204A">
      <w:r>
        <w:tab/>
        <w:t>8:15am- Leave for Conference</w:t>
      </w:r>
    </w:p>
    <w:p w14:paraId="2FCD846B" w14:textId="77777777" w:rsidR="004C61A1" w:rsidRDefault="00A2204A" w:rsidP="004C61A1">
      <w:r>
        <w:tab/>
        <w:t>9am Conference Start</w:t>
      </w:r>
      <w:r w:rsidR="004C61A1">
        <w:t xml:space="preserve"> </w:t>
      </w:r>
    </w:p>
    <w:p w14:paraId="739DA815" w14:textId="0DF5F53B" w:rsidR="00A2204A" w:rsidRDefault="00A2204A" w:rsidP="004C61A1">
      <w:pPr>
        <w:ind w:firstLine="720"/>
      </w:pPr>
      <w:r>
        <w:t xml:space="preserve">Lunch will be at the conference </w:t>
      </w:r>
    </w:p>
    <w:p w14:paraId="5B6D5D62" w14:textId="2CBF1578" w:rsidR="00A2204A" w:rsidRDefault="00A2204A">
      <w:r>
        <w:tab/>
        <w:t>5:45 Conference Ends</w:t>
      </w:r>
    </w:p>
    <w:p w14:paraId="39A75AB6" w14:textId="0986CA8B" w:rsidR="00A2204A" w:rsidRDefault="00A2204A">
      <w:r>
        <w:tab/>
        <w:t xml:space="preserve">6:30 Dinner </w:t>
      </w:r>
    </w:p>
    <w:p w14:paraId="4CF14AFB" w14:textId="3991BEC7" w:rsidR="00A2204A" w:rsidRDefault="00A2204A" w:rsidP="004C61A1">
      <w:pPr>
        <w:ind w:firstLine="720"/>
        <w:sectPr w:rsidR="00A2204A" w:rsidSect="00A220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7:30 Return to LWCC</w:t>
      </w:r>
    </w:p>
    <w:p w14:paraId="0D9DDAFF" w14:textId="33DCD2DA" w:rsidR="00A2204A" w:rsidRPr="00A2204A" w:rsidRDefault="00A2204A"/>
    <w:sectPr w:rsidR="00A2204A" w:rsidRPr="00A2204A" w:rsidSect="00A220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4"/>
    <w:rsid w:val="00022746"/>
    <w:rsid w:val="001002C8"/>
    <w:rsid w:val="00162620"/>
    <w:rsid w:val="0046764B"/>
    <w:rsid w:val="004C61A1"/>
    <w:rsid w:val="006035E0"/>
    <w:rsid w:val="007851D4"/>
    <w:rsid w:val="008069F3"/>
    <w:rsid w:val="00A2204A"/>
    <w:rsid w:val="00AC39FE"/>
    <w:rsid w:val="00B24A73"/>
    <w:rsid w:val="00B27EB2"/>
    <w:rsid w:val="00CB65D4"/>
    <w:rsid w:val="00E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641E6"/>
  <w15:chartTrackingRefBased/>
  <w15:docId w15:val="{EA332C59-8CE3-F446-967E-1E1A880D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2020-02-26T19:39:00Z</cp:lastPrinted>
  <dcterms:created xsi:type="dcterms:W3CDTF">2020-02-25T16:17:00Z</dcterms:created>
  <dcterms:modified xsi:type="dcterms:W3CDTF">2020-02-26T20:28:00Z</dcterms:modified>
</cp:coreProperties>
</file>